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На основу чл. </w:t>
      </w:r>
      <w:r>
        <w:rPr>
          <w:sz w:val="20"/>
          <w:lang w:val="sr-Cyrl-CS"/>
        </w:rPr>
        <w:t>99, 108.</w:t>
      </w:r>
      <w:r>
        <w:rPr>
          <w:sz w:val="20"/>
          <w:lang w:val="en-GB"/>
        </w:rPr>
        <w:t xml:space="preserve"> </w:t>
      </w:r>
      <w:proofErr w:type="gramStart"/>
      <w:r>
        <w:rPr>
          <w:sz w:val="20"/>
          <w:lang w:val="en-GB"/>
        </w:rPr>
        <w:t>и</w:t>
      </w:r>
      <w:proofErr w:type="gramEnd"/>
      <w:r>
        <w:rPr>
          <w:sz w:val="20"/>
          <w:lang w:val="en-GB"/>
        </w:rPr>
        <w:t xml:space="preserve"> 119. </w:t>
      </w:r>
      <w:proofErr w:type="spellStart"/>
      <w:proofErr w:type="gramStart"/>
      <w:r>
        <w:rPr>
          <w:sz w:val="20"/>
          <w:lang w:val="en-GB"/>
        </w:rPr>
        <w:t>став</w:t>
      </w:r>
      <w:proofErr w:type="spellEnd"/>
      <w:proofErr w:type="gramEnd"/>
      <w:r>
        <w:rPr>
          <w:sz w:val="20"/>
          <w:lang w:val="en-GB"/>
        </w:rPr>
        <w:t xml:space="preserve"> 1. </w:t>
      </w:r>
      <w:proofErr w:type="spellStart"/>
      <w:proofErr w:type="gramStart"/>
      <w:r>
        <w:rPr>
          <w:sz w:val="20"/>
          <w:lang w:val="en-GB"/>
        </w:rPr>
        <w:t>тачка</w:t>
      </w:r>
      <w:proofErr w:type="spellEnd"/>
      <w:proofErr w:type="gramEnd"/>
      <w:r>
        <w:rPr>
          <w:sz w:val="20"/>
          <w:lang w:val="en-GB"/>
        </w:rPr>
        <w:t xml:space="preserve"> 1)</w:t>
      </w:r>
      <w:r w:rsidRPr="00D90C39">
        <w:rPr>
          <w:sz w:val="20"/>
          <w:lang w:val="sr-Cyrl-CS"/>
        </w:rPr>
        <w:t xml:space="preserve"> Закона о основама система обра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зо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вања и васпитања („Службени гласник РС“, бр</w:t>
      </w:r>
      <w:r>
        <w:rPr>
          <w:sz w:val="20"/>
          <w:lang w:val="sr-Cyrl-CS"/>
        </w:rPr>
        <w:t>ој 88/17)</w:t>
      </w:r>
      <w:r w:rsidRPr="00D90C39">
        <w:rPr>
          <w:sz w:val="20"/>
          <w:lang w:val="sr-Cyrl-CS"/>
        </w:rPr>
        <w:t xml:space="preserve">, </w:t>
      </w:r>
      <w:r>
        <w:rPr>
          <w:sz w:val="20"/>
          <w:lang w:val="sr-Cyrl-CS"/>
        </w:rPr>
        <w:t>Ш</w:t>
      </w:r>
      <w:r w:rsidRPr="00050034">
        <w:rPr>
          <w:sz w:val="20"/>
          <w:lang w:val="sr-Cyrl-CS"/>
        </w:rPr>
        <w:t>колски одбор</w:t>
      </w:r>
      <w:r w:rsidRPr="00D90C39">
        <w:rPr>
          <w:sz w:val="20"/>
          <w:lang w:val="sr-Cyrl-CS"/>
        </w:rPr>
        <w:t xml:space="preserve"> </w:t>
      </w:r>
      <w:r>
        <w:rPr>
          <w:sz w:val="20"/>
          <w:lang w:val="sr-Cyrl-CS"/>
        </w:rPr>
        <w:t>Основне ш</w:t>
      </w:r>
      <w:r w:rsidRPr="00D90C39">
        <w:rPr>
          <w:sz w:val="20"/>
          <w:lang w:val="sr-Cyrl-CS"/>
        </w:rPr>
        <w:t>коле</w:t>
      </w:r>
      <w:r>
        <w:rPr>
          <w:sz w:val="20"/>
          <w:lang w:val="sr-Cyrl-CS"/>
        </w:rPr>
        <w:t xml:space="preserve"> „Херој Роса Трифуновић“ у Алекс</w:t>
      </w:r>
      <w:r w:rsidR="002E7E96">
        <w:rPr>
          <w:sz w:val="20"/>
          <w:lang w:val="sr-Cyrl-CS"/>
        </w:rPr>
        <w:t>андровцу, на седници одржаној 04.</w:t>
      </w:r>
      <w:r w:rsidR="002E7E96">
        <w:rPr>
          <w:sz w:val="20"/>
          <w:lang w:val="en-US"/>
        </w:rPr>
        <w:t>0</w:t>
      </w:r>
      <w:r w:rsidR="002E7E96">
        <w:rPr>
          <w:sz w:val="20"/>
          <w:lang w:val="sr-Cyrl-RS"/>
        </w:rPr>
        <w:t>4</w:t>
      </w:r>
      <w:r>
        <w:rPr>
          <w:sz w:val="20"/>
          <w:lang w:val="en-US"/>
        </w:rPr>
        <w:t>.</w:t>
      </w:r>
      <w:r w:rsidRPr="00050034">
        <w:rPr>
          <w:sz w:val="20"/>
          <w:lang w:val="sr-Cyrl-CS"/>
        </w:rPr>
        <w:t>20</w:t>
      </w:r>
      <w:r>
        <w:rPr>
          <w:sz w:val="20"/>
          <w:lang w:val="en-US"/>
        </w:rPr>
        <w:t>18</w:t>
      </w:r>
      <w:r w:rsidRPr="00050034">
        <w:rPr>
          <w:sz w:val="20"/>
          <w:lang w:val="sr-Cyrl-CS"/>
        </w:rPr>
        <w:t xml:space="preserve">. године </w:t>
      </w:r>
      <w:r>
        <w:rPr>
          <w:sz w:val="20"/>
          <w:lang w:val="sr-Cyrl-CS"/>
        </w:rPr>
        <w:t>,</w:t>
      </w:r>
      <w:r w:rsidRPr="00D90C39">
        <w:rPr>
          <w:sz w:val="20"/>
          <w:lang w:val="sr-Cyrl-CS"/>
        </w:rPr>
        <w:t xml:space="preserve"> донео је</w:t>
      </w: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Pr="008662EE" w:rsidRDefault="00F53F62" w:rsidP="00F53F62">
      <w:pPr>
        <w:jc w:val="center"/>
        <w:rPr>
          <w:b/>
          <w:sz w:val="20"/>
          <w:lang w:val="sr-Cyrl-RS"/>
        </w:rPr>
      </w:pPr>
      <w:r w:rsidRPr="00D90C39">
        <w:rPr>
          <w:b/>
          <w:sz w:val="20"/>
          <w:lang w:val="ru-RU"/>
        </w:rPr>
        <w:t xml:space="preserve">ПРАВИЛНИК О МЕРАМА, НАЧИНУ И ПОСТУПКУ ЗАШТИТЕ И БЕЗБЕДНОСТИ УЧЕНИКА ЗА ВРЕМЕ </w:t>
      </w:r>
      <w:r>
        <w:rPr>
          <w:b/>
          <w:sz w:val="20"/>
          <w:lang w:val="ru-RU"/>
        </w:rPr>
        <w:t xml:space="preserve">БОРАВКА У ШКОЛИ И СВИХ АКТИВНОСТИ КОЈЕ </w:t>
      </w:r>
      <w:r w:rsidRPr="00D90C39">
        <w:rPr>
          <w:b/>
          <w:sz w:val="20"/>
          <w:lang w:val="ru-RU"/>
        </w:rPr>
        <w:t xml:space="preserve">ОРГАНИЗУЈЕ </w:t>
      </w:r>
      <w:r>
        <w:rPr>
          <w:b/>
          <w:sz w:val="20"/>
          <w:lang w:val="ru-RU"/>
        </w:rPr>
        <w:t xml:space="preserve">ОСНОВНА </w:t>
      </w:r>
      <w:r w:rsidRPr="00D90C39">
        <w:rPr>
          <w:b/>
          <w:sz w:val="20"/>
          <w:lang w:val="ru-RU"/>
        </w:rPr>
        <w:t>ШКОЛА</w:t>
      </w:r>
      <w:r>
        <w:rPr>
          <w:b/>
          <w:sz w:val="20"/>
          <w:lang w:val="sr-Cyrl-RS"/>
        </w:rPr>
        <w:t xml:space="preserve"> „ХЕРОЈ РОСА ТРИФУНОВИЋ“ У АЛЕКСАНДРОВЦУ</w:t>
      </w: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</w:rPr>
        <w:t>I</w:t>
      </w:r>
      <w:r w:rsidRPr="00D90C39">
        <w:rPr>
          <w:b/>
          <w:sz w:val="20"/>
          <w:lang w:val="ru-RU"/>
        </w:rPr>
        <w:t>. ОСНОВНЕ ОДРЕДБЕ</w:t>
      </w: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 xml:space="preserve">Правилником о мерама, начину и поступку заштите и безбедности ученика за време боравка у Школи и за време извођења свих активности које организује Школа (у даљем тексту: Правилник) прописују се мере, начин и поступак заштите ученика </w:t>
      </w:r>
      <w:r w:rsidRPr="00D90C39">
        <w:rPr>
          <w:sz w:val="20"/>
          <w:lang w:val="sr-Cyrl-CS"/>
        </w:rPr>
        <w:t>Шко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ле</w:t>
      </w:r>
      <w:r w:rsidRPr="00050034">
        <w:rPr>
          <w:sz w:val="20"/>
          <w:lang w:val="sr-Cyrl-CS"/>
        </w:rPr>
        <w:t xml:space="preserve"> и начин њиховог спровођења.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Заштита и безбедност ученика обезбеђују се у складу с ближим условима, об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ли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цима, мерама, начину, поступку и смерницама за заштиту и безбедност ученика, ко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је прописује министар</w:t>
      </w:r>
      <w:r w:rsidRPr="00D90C39">
        <w:rPr>
          <w:sz w:val="20"/>
          <w:lang w:val="sr-Cyrl-CS"/>
        </w:rPr>
        <w:t xml:space="preserve"> надлежан за послове образовања</w:t>
      </w:r>
      <w:r w:rsidRPr="00050034">
        <w:rPr>
          <w:sz w:val="20"/>
          <w:lang w:val="sr-Cyrl-CS"/>
        </w:rPr>
        <w:t>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Ученици имају право на заштиту и безбедност према одредбама Правилника: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1) у школској згради и школском дворишту;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2) на путу између куће и Школе;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3) ван школске зграде и школског дворишта – за време остваривања образов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но-вас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питног рада или других активности које организује Школа.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3.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Ученици имају право на заштиту и безбедност од: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 xml:space="preserve">1) поступака других лица, 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2) болести и повреда,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2) пожара, поплаве, елементарних непогода и других природних појава које могу угрозити безбедност.</w:t>
      </w:r>
    </w:p>
    <w:p w:rsidR="00F53F62" w:rsidRDefault="00F53F62" w:rsidP="00F53F62">
      <w:pPr>
        <w:spacing w:before="120"/>
        <w:jc w:val="center"/>
        <w:rPr>
          <w:b/>
          <w:sz w:val="20"/>
          <w:lang w:val="sr-Cyrl-CS"/>
        </w:rPr>
      </w:pP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4.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Школа, као и с начином понашања којим се те опасности избегавају или отклањају.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5.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 xml:space="preserve">Одредбе Правилника </w:t>
      </w:r>
      <w:r w:rsidRPr="00D90C39">
        <w:rPr>
          <w:sz w:val="20"/>
          <w:lang w:val="sr-Cyrl-CS"/>
        </w:rPr>
        <w:t>дужни су</w:t>
      </w:r>
      <w:r w:rsidRPr="00050034">
        <w:rPr>
          <w:sz w:val="20"/>
          <w:lang w:val="sr-Cyrl-CS"/>
        </w:rPr>
        <w:t xml:space="preserve"> да поштују директор Школе (у даљем тексту: директор),</w:t>
      </w:r>
      <w:r w:rsidRPr="00D90C39">
        <w:rPr>
          <w:sz w:val="20"/>
          <w:lang w:val="sr-Cyrl-CS"/>
        </w:rPr>
        <w:t xml:space="preserve"> помоћник директора,</w:t>
      </w:r>
      <w:r w:rsidRPr="00050034">
        <w:rPr>
          <w:sz w:val="20"/>
          <w:lang w:val="sr-Cyrl-CS"/>
        </w:rPr>
        <w:t xml:space="preserve"> запослени у Школи (у даљем тексту: запослени), ученици, родитељи, односно старатељи ученика (у даљем тексту: родитељи)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 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6.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Запослени, родитељи и ученици обавезни су да директору, помоћнику дирек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 xml:space="preserve">тора, секретару Школе (у даљем тексту: секретар), дежурном наставнику или другом овлашћеном лицу пријаве сваку појаву за коју посумњају да би могла  да угрози </w:t>
      </w:r>
      <w:r w:rsidRPr="00D90C39">
        <w:rPr>
          <w:sz w:val="20"/>
          <w:lang w:val="sr-Cyrl-CS"/>
        </w:rPr>
        <w:t>заш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 xml:space="preserve">титу и </w:t>
      </w:r>
      <w:r w:rsidRPr="00050034">
        <w:rPr>
          <w:sz w:val="20"/>
          <w:lang w:val="sr-Cyrl-CS"/>
        </w:rPr>
        <w:t>безбедност  ученика.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7.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Посебна обавеза директора и помоћника директор</w:t>
      </w:r>
      <w:r>
        <w:rPr>
          <w:sz w:val="20"/>
          <w:lang w:val="sr-Cyrl-CS"/>
        </w:rPr>
        <w:t>а је да повремено, а најмање 1 пут</w:t>
      </w:r>
      <w:r w:rsidRPr="00050034">
        <w:rPr>
          <w:sz w:val="20"/>
          <w:lang w:val="sr-Cyrl-CS"/>
        </w:rPr>
        <w:t xml:space="preserve"> месечно, проверава да ли се спроводе мере за остваривање заштите и безбед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ти ученика.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Провера из става 1. овог члана врши се без најаве.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8.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Ради спровођења мера утврђених Правилником, Школа сарађује са државним органима, органима</w:t>
      </w:r>
      <w:r>
        <w:rPr>
          <w:sz w:val="20"/>
          <w:lang w:val="sr-Cyrl-CS"/>
        </w:rPr>
        <w:t xml:space="preserve"> општине Жабари</w:t>
      </w:r>
      <w:r w:rsidRPr="00050034">
        <w:rPr>
          <w:sz w:val="20"/>
          <w:lang w:val="sr-Cyrl-CS"/>
        </w:rPr>
        <w:t xml:space="preserve"> и другим субјектима с којима је таква сарадња потребна.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9.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lastRenderedPageBreak/>
        <w:t>На материју коју уређује Правилник примењују се и одредбе других општих аката Школе чија је примена важна за остваривање заштите и безбедности ученика.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10.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На остваривање заштите и безбедности ученика у издвојеним одељењима Шко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ле сходно се примењују одредбе Правилника и одредбе других општих аката Шко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ле чија је примена важна за ту материју.</w:t>
      </w: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2C3C69" w:rsidRDefault="002C3C69" w:rsidP="00F53F62">
      <w:pPr>
        <w:jc w:val="center"/>
        <w:rPr>
          <w:b/>
          <w:sz w:val="20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</w:rPr>
        <w:t>II</w:t>
      </w:r>
      <w:r w:rsidRPr="00D90C39">
        <w:rPr>
          <w:b/>
          <w:sz w:val="20"/>
          <w:lang w:val="ru-RU"/>
        </w:rPr>
        <w:t xml:space="preserve">. ЗАШТИТА И БЕЗБЕДНОСТ У ЗГРАДИ ШКОЛЕ И </w:t>
      </w:r>
      <w:r>
        <w:rPr>
          <w:b/>
          <w:sz w:val="20"/>
          <w:lang w:val="ru-RU"/>
        </w:rPr>
        <w:br/>
      </w:r>
      <w:r w:rsidRPr="00D90C39">
        <w:rPr>
          <w:b/>
          <w:sz w:val="20"/>
          <w:lang w:val="ru-RU"/>
        </w:rPr>
        <w:t>ШКОЛСКОМ ДВОРИШТУ</w:t>
      </w: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  <w:lang w:val="ru-RU"/>
        </w:rPr>
        <w:t>1. Заштита и безбедност од поступака других  лица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11.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Заштита и безбедност ученика од поступака других лица обухвата</w:t>
      </w:r>
      <w:r>
        <w:rPr>
          <w:sz w:val="20"/>
          <w:lang w:val="sr-Cyrl-CS"/>
        </w:rPr>
        <w:t xml:space="preserve"> заштиту и безбедност од</w:t>
      </w:r>
      <w:r w:rsidRPr="00050034">
        <w:rPr>
          <w:sz w:val="20"/>
          <w:lang w:val="sr-Cyrl-CS"/>
        </w:rPr>
        <w:t>: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</w:t>
      </w:r>
      <w:r w:rsidRPr="00050034">
        <w:rPr>
          <w:sz w:val="20"/>
          <w:lang w:val="sr-Cyrl-CS"/>
        </w:rPr>
        <w:t>) дискриминације;</w:t>
      </w:r>
    </w:p>
    <w:p w:rsidR="00F53F62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2</w:t>
      </w:r>
      <w:r w:rsidRPr="00050034">
        <w:rPr>
          <w:sz w:val="20"/>
          <w:lang w:val="sr-Cyrl-CS"/>
        </w:rPr>
        <w:t>) насиља, злостављања и занемаривања;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3) понашања које вређа углед, част или достојанство;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4</w:t>
      </w:r>
      <w:r w:rsidRPr="00050034">
        <w:rPr>
          <w:sz w:val="20"/>
          <w:lang w:val="sr-Cyrl-CS"/>
        </w:rPr>
        <w:t>) страначког организовања и деловања.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12.</w:t>
      </w:r>
    </w:p>
    <w:p w:rsidR="00F53F62" w:rsidRPr="00D90C39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Остваривању овог вида заштите и безбедности ученика служ</w:t>
      </w:r>
      <w:r w:rsidRPr="00D90C39">
        <w:rPr>
          <w:sz w:val="20"/>
          <w:lang w:val="sr-Cyrl-CS"/>
        </w:rPr>
        <w:t>е</w:t>
      </w:r>
      <w:r w:rsidRPr="00050034">
        <w:rPr>
          <w:sz w:val="20"/>
          <w:lang w:val="sr-Cyrl-CS"/>
        </w:rPr>
        <w:t xml:space="preserve"> поштовање од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ре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даба Правила понашања у Школи</w:t>
      </w:r>
      <w:r w:rsidRPr="00D90C39">
        <w:rPr>
          <w:sz w:val="20"/>
          <w:lang w:val="sr-Cyrl-CS"/>
        </w:rPr>
        <w:t xml:space="preserve"> и активности стручног тима за заштиту од дис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криминације, насиља, злостављања и занемаривања.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Поред тога, </w:t>
      </w:r>
      <w:r w:rsidRPr="00050034">
        <w:rPr>
          <w:sz w:val="20"/>
          <w:lang w:val="sr-Cyrl-CS"/>
        </w:rPr>
        <w:t>остваривању заштите и безбедности ученика од поступака других лица служе и одредбе одредбе чл. 1</w:t>
      </w:r>
      <w:r w:rsidRPr="00D90C39">
        <w:rPr>
          <w:sz w:val="20"/>
          <w:lang w:val="sr-Cyrl-CS"/>
        </w:rPr>
        <w:t>3</w:t>
      </w:r>
      <w:r w:rsidRPr="00050034">
        <w:rPr>
          <w:sz w:val="20"/>
          <w:lang w:val="sr-Cyrl-CS"/>
        </w:rPr>
        <w:t>. и 1</w:t>
      </w:r>
      <w:r w:rsidRPr="00D90C39">
        <w:rPr>
          <w:sz w:val="20"/>
          <w:lang w:val="sr-Cyrl-CS"/>
        </w:rPr>
        <w:t>4</w:t>
      </w:r>
      <w:r w:rsidRPr="00050034">
        <w:rPr>
          <w:sz w:val="20"/>
          <w:lang w:val="sr-Cyrl-CS"/>
        </w:rPr>
        <w:t>. Правилника.</w:t>
      </w: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13.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 време трајања наставе и других активности, стално су откључана само глав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на улазна врата и само једна капија на школском дворишту – она која гравитира глав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ном улазу у школску зграду.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 откључавање капија на школском дворишту и улазних врата овлашћени су до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мар Школе (у даљем тексту: домар)</w:t>
      </w:r>
      <w:r>
        <w:rPr>
          <w:sz w:val="20"/>
          <w:lang w:val="sr-Cyrl-CS"/>
        </w:rPr>
        <w:t>, ложач, спремачице</w:t>
      </w:r>
      <w:r w:rsidRPr="00050034">
        <w:rPr>
          <w:sz w:val="20"/>
          <w:lang w:val="sr-Cyrl-CS"/>
        </w:rPr>
        <w:t xml:space="preserve">, директор, помоћник </w:t>
      </w:r>
      <w:r>
        <w:rPr>
          <w:sz w:val="20"/>
          <w:lang w:val="sr-Cyrl-CS"/>
        </w:rPr>
        <w:t>директора и секретар</w:t>
      </w:r>
      <w:r w:rsidRPr="00050034">
        <w:rPr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Пре почетка наставе, домар откључава капију на школском дворишту и главна улазна врата, проверава стање школских просторија, о томе обавештава директора, помоћника директора или секретара и предузима друге неопходне мере.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Друга улазна врата на школској згради откључавају се по потреби.</w:t>
      </w: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14.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622A35">
        <w:rPr>
          <w:spacing w:val="-2"/>
          <w:sz w:val="20"/>
          <w:lang w:val="sr-Cyrl-CS"/>
        </w:rPr>
        <w:t>Када се у Школи не изводи настава нити друге активности, све капије на школ</w:t>
      </w:r>
      <w:r w:rsidRPr="00622A35">
        <w:rPr>
          <w:spacing w:val="-2"/>
          <w:sz w:val="20"/>
          <w:lang w:val="sr-Cyrl-CS"/>
        </w:rPr>
        <w:softHyphen/>
        <w:t>ско</w:t>
      </w:r>
      <w:r w:rsidRPr="00050034">
        <w:rPr>
          <w:sz w:val="20"/>
          <w:lang w:val="sr-Cyrl-CS"/>
        </w:rPr>
        <w:t>м дворишту и сва улазна врата на школској згради су  закључана.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 откључавање капије и улаза на почетку радног времена у првој смени и за закључавање капије и  улаза на крају радног времена задужен је домар, а у његовом од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 xml:space="preserve">суству – друго лице, по овлашћењу директора или помоћника директора.  </w:t>
      </w:r>
    </w:p>
    <w:p w:rsidR="00F53F62" w:rsidRDefault="00F53F62" w:rsidP="00F53F62">
      <w:pPr>
        <w:jc w:val="center"/>
        <w:rPr>
          <w:b/>
          <w:color w:val="FF0000"/>
          <w:sz w:val="20"/>
          <w:lang w:val="ru-RU"/>
        </w:rPr>
      </w:pPr>
      <w:r w:rsidRPr="008662EE">
        <w:rPr>
          <w:b/>
          <w:color w:val="FF0000"/>
          <w:sz w:val="20"/>
          <w:lang w:val="ru-RU"/>
        </w:rPr>
        <w:t>НАПОМЕНА: у договору са директором убацити тачку везану за видео надзор</w:t>
      </w:r>
      <w:r>
        <w:rPr>
          <w:b/>
          <w:color w:val="FF0000"/>
          <w:sz w:val="20"/>
          <w:lang w:val="ru-RU"/>
        </w:rPr>
        <w:t>.</w:t>
      </w:r>
    </w:p>
    <w:p w:rsidR="00F53F62" w:rsidRDefault="00F53F62" w:rsidP="00F53F62">
      <w:pPr>
        <w:jc w:val="center"/>
        <w:rPr>
          <w:b/>
          <w:color w:val="FF0000"/>
          <w:sz w:val="20"/>
          <w:lang w:val="ru-RU"/>
        </w:rPr>
      </w:pPr>
    </w:p>
    <w:p w:rsidR="00F53F62" w:rsidRDefault="00F53F62" w:rsidP="00F53F62">
      <w:pPr>
        <w:jc w:val="center"/>
        <w:rPr>
          <w:b/>
          <w:color w:val="FF0000"/>
          <w:sz w:val="20"/>
          <w:lang w:val="ru-RU"/>
        </w:rPr>
      </w:pPr>
    </w:p>
    <w:p w:rsidR="00F53F62" w:rsidRPr="008662EE" w:rsidRDefault="00F53F62" w:rsidP="00F53F62">
      <w:pPr>
        <w:jc w:val="center"/>
        <w:rPr>
          <w:b/>
          <w:color w:val="FF0000"/>
          <w:sz w:val="20"/>
          <w:lang w:val="ru-RU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  <w:lang w:val="ru-RU"/>
        </w:rPr>
        <w:t>2. Заштита и безбедност од болести и повреда</w:t>
      </w: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 w:rsidRPr="00406BAA">
        <w:rPr>
          <w:b/>
          <w:sz w:val="20"/>
          <w:lang w:val="ru-RU"/>
        </w:rPr>
        <w:t>5</w:t>
      </w:r>
      <w:r w:rsidRPr="00D90C39">
        <w:rPr>
          <w:b/>
          <w:sz w:val="20"/>
          <w:lang w:val="sr-Cyrl-CS"/>
        </w:rPr>
        <w:t>.</w:t>
      </w:r>
    </w:p>
    <w:p w:rsidR="00F53F62" w:rsidRPr="00622A35" w:rsidRDefault="00F53F62" w:rsidP="00F53F62">
      <w:pPr>
        <w:ind w:firstLine="709"/>
        <w:jc w:val="both"/>
        <w:rPr>
          <w:spacing w:val="-4"/>
          <w:sz w:val="20"/>
          <w:lang w:val="sr-Cyrl-CS"/>
        </w:rPr>
      </w:pPr>
      <w:r w:rsidRPr="00622A35">
        <w:rPr>
          <w:spacing w:val="-4"/>
          <w:sz w:val="20"/>
          <w:lang w:val="sr-Cyrl-CS"/>
        </w:rPr>
        <w:t>Ради остваривања заштите и безбедности ученика од болести и повреда, Школа:</w:t>
      </w:r>
    </w:p>
    <w:p w:rsidR="00F53F62" w:rsidRPr="00622A35" w:rsidRDefault="00F53F62" w:rsidP="00F53F62">
      <w:pPr>
        <w:ind w:firstLine="709"/>
        <w:jc w:val="both"/>
        <w:rPr>
          <w:spacing w:val="-4"/>
          <w:sz w:val="20"/>
          <w:lang w:val="sr-Cyrl-CS"/>
        </w:rPr>
      </w:pPr>
      <w:r w:rsidRPr="00622A35">
        <w:rPr>
          <w:spacing w:val="-4"/>
          <w:sz w:val="20"/>
          <w:lang w:val="sr-Cyrl-CS"/>
        </w:rPr>
        <w:t>1) води бригу о уредности и чистоћи школских просторија и школског дворишта;</w:t>
      </w:r>
    </w:p>
    <w:p w:rsidR="00F53F62" w:rsidRPr="00622A35" w:rsidRDefault="00F53F62" w:rsidP="00F53F62">
      <w:pPr>
        <w:ind w:firstLine="709"/>
        <w:jc w:val="both"/>
        <w:rPr>
          <w:spacing w:val="-4"/>
          <w:sz w:val="20"/>
          <w:lang w:val="sr-Cyrl-CS"/>
        </w:rPr>
      </w:pPr>
      <w:r w:rsidRPr="00622A35">
        <w:rPr>
          <w:spacing w:val="-4"/>
          <w:sz w:val="20"/>
          <w:lang w:val="sr-Cyrl-CS"/>
        </w:rPr>
        <w:t>2) води бригу о обављању прописаних лекарских прегледа запослених и ученика;</w:t>
      </w:r>
    </w:p>
    <w:p w:rsidR="00F53F62" w:rsidRPr="00622A35" w:rsidRDefault="00F53F62" w:rsidP="00F53F62">
      <w:pPr>
        <w:ind w:firstLine="709"/>
        <w:jc w:val="both"/>
        <w:rPr>
          <w:sz w:val="20"/>
          <w:lang w:val="sr-Cyrl-CS"/>
        </w:rPr>
      </w:pPr>
      <w:r w:rsidRPr="00622A35">
        <w:rPr>
          <w:spacing w:val="-4"/>
          <w:sz w:val="20"/>
          <w:lang w:val="sr-Cyrl-CS"/>
        </w:rPr>
        <w:t xml:space="preserve">3) </w:t>
      </w:r>
      <w:r w:rsidRPr="00622A35">
        <w:rPr>
          <w:sz w:val="20"/>
          <w:lang w:val="sr-Cyrl-CS"/>
        </w:rPr>
        <w:t>поступа по мерама надлежних органа донете по прописима у области здрав</w:t>
      </w:r>
      <w:r w:rsidRPr="00622A35">
        <w:rPr>
          <w:sz w:val="20"/>
          <w:lang w:val="sr-Cyrl-CS"/>
        </w:rPr>
        <w:softHyphen/>
        <w:t>ства;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4</w:t>
      </w:r>
      <w:r w:rsidRPr="00050034">
        <w:rPr>
          <w:sz w:val="20"/>
          <w:lang w:val="sr-Cyrl-CS"/>
        </w:rPr>
        <w:t>) према својим могућностима обезбеђује коришћење школског намештаја, на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ставних и других средстава који су безбедни  за употребу и одговарају психофизичким својствима ученика;</w:t>
      </w:r>
    </w:p>
    <w:p w:rsidR="00F53F62" w:rsidRPr="00622A35" w:rsidRDefault="00F53F62" w:rsidP="00F53F62">
      <w:pPr>
        <w:ind w:firstLine="709"/>
        <w:jc w:val="both"/>
        <w:rPr>
          <w:spacing w:val="-4"/>
          <w:sz w:val="20"/>
          <w:lang w:val="sr-Cyrl-CS"/>
        </w:rPr>
      </w:pPr>
      <w:r w:rsidRPr="00D90C39">
        <w:rPr>
          <w:sz w:val="20"/>
          <w:lang w:val="sr-Cyrl-CS"/>
        </w:rPr>
        <w:t>5</w:t>
      </w:r>
      <w:r w:rsidRPr="00050034">
        <w:rPr>
          <w:sz w:val="20"/>
          <w:lang w:val="sr-Cyrl-CS"/>
        </w:rPr>
        <w:t xml:space="preserve">) </w:t>
      </w:r>
      <w:r w:rsidRPr="00622A35">
        <w:rPr>
          <w:spacing w:val="-4"/>
          <w:sz w:val="20"/>
          <w:lang w:val="sr-Cyrl-CS"/>
        </w:rPr>
        <w:t>према својим могућностима примењује стандарде и нормативе који се од</w:t>
      </w:r>
      <w:r w:rsidRPr="00622A35">
        <w:rPr>
          <w:spacing w:val="-4"/>
          <w:sz w:val="20"/>
          <w:lang w:val="sr-Cyrl-CS"/>
        </w:rPr>
        <w:softHyphen/>
        <w:t>но</w:t>
      </w:r>
      <w:r w:rsidRPr="00622A35">
        <w:rPr>
          <w:spacing w:val="-4"/>
          <w:sz w:val="20"/>
          <w:lang w:val="sr-Cyrl-CS"/>
        </w:rPr>
        <w:softHyphen/>
        <w:t>се на школски простор, број ученика у одељењу и друге услове за обављање делатности;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6</w:t>
      </w:r>
      <w:r w:rsidRPr="00050034">
        <w:rPr>
          <w:sz w:val="20"/>
          <w:lang w:val="sr-Cyrl-CS"/>
        </w:rPr>
        <w:t xml:space="preserve">) обезбеђује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lastRenderedPageBreak/>
        <w:t>7</w:t>
      </w:r>
      <w:r w:rsidRPr="00050034">
        <w:rPr>
          <w:sz w:val="20"/>
          <w:lang w:val="sr-Cyrl-CS"/>
        </w:rPr>
        <w:t>) предузима мере у случају промена код ученика које се односе на његово здравствено стање и о томе обавештава његовог родитеља;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8</w:t>
      </w:r>
      <w:r w:rsidRPr="00050034">
        <w:rPr>
          <w:sz w:val="20"/>
          <w:lang w:val="sr-Cyrl-CS"/>
        </w:rPr>
        <w:t>) родитеља ученика чије здравствено стање, према процени директора, по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моћ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 xml:space="preserve">ника директора, наставника или стручног сарадника, може представљати опасност за друге ученике и запослена лица, обавезује да таквог ученика одведе на одговарајући преглед и забрањује му долазак на наставу и друге активности које организује Школа, док надлежни лекар не </w:t>
      </w:r>
      <w:r>
        <w:rPr>
          <w:sz w:val="20"/>
          <w:lang w:val="sr-Cyrl-CS"/>
        </w:rPr>
        <w:t>потврди да опасност не постоји</w:t>
      </w:r>
      <w:r w:rsidRPr="00050034">
        <w:rPr>
          <w:sz w:val="20"/>
          <w:lang w:val="sr-Cyrl-CS"/>
        </w:rPr>
        <w:t xml:space="preserve">. 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 w:rsidRPr="00406BAA">
        <w:rPr>
          <w:b/>
          <w:sz w:val="20"/>
          <w:lang w:val="sr-Cyrl-CS"/>
        </w:rPr>
        <w:t>6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Ученика чије здравствено стање, према налазу надлежног лекара, представља опасност за остале ученике и запослена лица, родитељи не смеју слати на наставу нити на друге активности у организацији Школе.</w:t>
      </w: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  <w:lang w:val="ru-RU"/>
        </w:rPr>
        <w:t xml:space="preserve">3. Заштита и безбедност од пожара, поплаве, електричне струје, </w:t>
      </w:r>
      <w:r>
        <w:rPr>
          <w:b/>
          <w:sz w:val="20"/>
          <w:lang w:val="ru-RU"/>
        </w:rPr>
        <w:br/>
      </w:r>
      <w:r w:rsidRPr="00D90C39">
        <w:rPr>
          <w:b/>
          <w:sz w:val="20"/>
          <w:lang w:val="ru-RU"/>
        </w:rPr>
        <w:t>удара  грома и других опасних појава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 w:rsidRPr="00406BAA">
        <w:rPr>
          <w:b/>
          <w:sz w:val="20"/>
          <w:lang w:val="ru-RU"/>
        </w:rPr>
        <w:t>7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Ради остваривања заштите и безбедности ученика од пожара, Школа је обавез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на да се придржава Закона о заштити од пожара, пратећих прописа и свог општег акта о тој материји.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 w:rsidRPr="00406BAA">
        <w:rPr>
          <w:b/>
          <w:sz w:val="20"/>
          <w:lang w:val="sr-Cyrl-CS"/>
        </w:rPr>
        <w:t>8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Ради остваривања заштите и безбедности од поплаве и/или изливања фекалија, домар проверава исправност водоводних и канализационих инсталација  и предузима потребне мере у случају уочених промена које могу угрозити безбедност.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Сви запослени и ученици обавезни су да без одлагања обавесте домара, дирек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тора, помоћника директора или секретара о уоченим променама на водоводним и/или ка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нализационим инсталацијама, које могу угрозити безбедност.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 w:rsidRPr="00406BAA">
        <w:rPr>
          <w:b/>
          <w:sz w:val="20"/>
          <w:lang w:val="sr-Cyrl-CS"/>
        </w:rPr>
        <w:t>19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Ради остваривања заштите и безбедности од електричне струје, домар прове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ра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ва исправност електричних инсталација и предузима потребне мере у случају уоче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них промена које могу угрозити безбедност.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Сви запослени и ученици обавезни су да без одлагања обавесте домара, дирек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то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ра, помоћника директора или секретара о уоченим променама на електричним ин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ста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лацијама, које могу угрозити безбедност.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406BAA">
        <w:rPr>
          <w:b/>
          <w:sz w:val="20"/>
          <w:lang w:val="sr-Cyrl-CS"/>
        </w:rPr>
        <w:t>0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и/или здравље ученика.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406BAA">
        <w:rPr>
          <w:b/>
          <w:sz w:val="20"/>
          <w:lang w:val="sr-Cyrl-CS"/>
        </w:rPr>
        <w:t>1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Ради остваривања заштите и безбедности од удара грома, Школа редовно про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верава исправност громобранских инсталација, у складу са прописима у тој материји.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Сви запослени и ученици обавезни су да без одлагања обавесте домара, ди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рек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тора, помоћника директора или секретара о уоченим променама на громобранским ин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сталацијама, које могу довести у питање њихово функционисање.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Поред спровођења мера из ст. 1. и 2. овог члана, Школа је обавезна да за време грмљавине обезбеди да ученици буду у школској згради.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406BAA">
        <w:rPr>
          <w:b/>
          <w:sz w:val="20"/>
          <w:lang w:val="sr-Cyrl-CS"/>
        </w:rPr>
        <w:t>2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Заштита и безбедност од других опасних ствари и појава остварује се сходном применом чл. 1</w:t>
      </w:r>
      <w:r w:rsidRPr="00406BAA">
        <w:rPr>
          <w:sz w:val="20"/>
          <w:lang w:val="sr-Cyrl-CS"/>
        </w:rPr>
        <w:t>7</w:t>
      </w:r>
      <w:r w:rsidRPr="00050034">
        <w:rPr>
          <w:sz w:val="20"/>
          <w:lang w:val="sr-Cyrl-CS"/>
        </w:rPr>
        <w:t>. до 2</w:t>
      </w:r>
      <w:r w:rsidRPr="00406BAA">
        <w:rPr>
          <w:sz w:val="20"/>
          <w:lang w:val="sr-Cyrl-CS"/>
        </w:rPr>
        <w:t>1</w:t>
      </w:r>
      <w:r w:rsidRPr="00050034">
        <w:rPr>
          <w:sz w:val="20"/>
          <w:lang w:val="sr-Cyrl-CS"/>
        </w:rPr>
        <w:t>. Правилника.</w:t>
      </w:r>
    </w:p>
    <w:p w:rsidR="00F53F62" w:rsidRPr="00406BAA" w:rsidRDefault="00F53F62" w:rsidP="00F53F62">
      <w:pPr>
        <w:jc w:val="both"/>
        <w:rPr>
          <w:sz w:val="20"/>
          <w:lang w:val="sr-Cyrl-CS"/>
        </w:rPr>
      </w:pPr>
    </w:p>
    <w:p w:rsidR="002C3C69" w:rsidRDefault="002C3C69" w:rsidP="00F53F62">
      <w:pPr>
        <w:jc w:val="center"/>
        <w:rPr>
          <w:b/>
          <w:sz w:val="20"/>
        </w:rPr>
      </w:pPr>
    </w:p>
    <w:p w:rsidR="00F53F62" w:rsidRPr="00D90C39" w:rsidRDefault="002C3C69" w:rsidP="00F53F62">
      <w:pPr>
        <w:jc w:val="center"/>
        <w:rPr>
          <w:b/>
          <w:sz w:val="20"/>
          <w:lang w:val="ru-RU"/>
        </w:rPr>
      </w:pPr>
      <w:r>
        <w:rPr>
          <w:b/>
          <w:sz w:val="20"/>
        </w:rPr>
        <w:t xml:space="preserve">    </w:t>
      </w:r>
      <w:r w:rsidR="00F53F62" w:rsidRPr="00D90C39">
        <w:rPr>
          <w:b/>
          <w:sz w:val="20"/>
        </w:rPr>
        <w:t>III</w:t>
      </w:r>
      <w:r w:rsidR="00F53F62" w:rsidRPr="00D90C39">
        <w:rPr>
          <w:b/>
          <w:sz w:val="20"/>
          <w:lang w:val="ru-RU"/>
        </w:rPr>
        <w:t>. ЗАШТИТА И БЕЗБЕДНОСТ НА ПУТУ ИЗМЕЂУ КУЋЕ И ШКОЛЕ</w:t>
      </w: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406BAA">
        <w:rPr>
          <w:b/>
          <w:sz w:val="20"/>
          <w:lang w:val="ru-RU"/>
        </w:rPr>
        <w:t>3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Директор</w:t>
      </w:r>
      <w:r w:rsidRPr="00D90C39">
        <w:rPr>
          <w:sz w:val="20"/>
          <w:lang w:val="sr-Cyrl-CS"/>
        </w:rPr>
        <w:t>, помоћник директора</w:t>
      </w:r>
      <w:r w:rsidRPr="00050034">
        <w:rPr>
          <w:sz w:val="20"/>
          <w:lang w:val="sr-Cyrl-CS"/>
        </w:rPr>
        <w:t xml:space="preserve"> и запослени прате стање саобраћајне сигна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ли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зације на прилазима Школи.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Сваки запослени обавезан је да о уоченим недостацима на саобраћајној сигна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ли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зацији обавести директора, помоћника директора или секретара, који ће ради ре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шавања проблема ступити у контакт с надлежним органима.</w:t>
      </w: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406BAA">
        <w:rPr>
          <w:b/>
          <w:sz w:val="20"/>
          <w:lang w:val="sr-Cyrl-CS"/>
        </w:rPr>
        <w:t>4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lastRenderedPageBreak/>
        <w:t>Школа пред надлежним органима покреће иницијативе ради побољшања без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бед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 xml:space="preserve">ности у саобраћају на прилазима Школи (постављање </w:t>
      </w:r>
      <w:r w:rsidRPr="00D90C39">
        <w:rPr>
          <w:sz w:val="20"/>
          <w:lang w:val="sr-Cyrl-CS"/>
        </w:rPr>
        <w:t>„</w:t>
      </w:r>
      <w:r w:rsidRPr="00050034">
        <w:rPr>
          <w:sz w:val="20"/>
          <w:lang w:val="sr-Cyrl-CS"/>
        </w:rPr>
        <w:t>лежећих полицајаца</w:t>
      </w:r>
      <w:r w:rsidRPr="00D90C39">
        <w:rPr>
          <w:sz w:val="20"/>
          <w:lang w:val="sr-Cyrl-CS"/>
        </w:rPr>
        <w:t>“</w:t>
      </w:r>
      <w:r w:rsidRPr="00050034">
        <w:rPr>
          <w:sz w:val="20"/>
          <w:lang w:val="sr-Cyrl-CS"/>
        </w:rPr>
        <w:t>, сема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фора и других уређаја, организовање дежурства саобраћајних полицајаца и тако даље).</w:t>
      </w: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AB1872">
        <w:rPr>
          <w:b/>
          <w:sz w:val="20"/>
          <w:lang w:val="sr-Cyrl-CS"/>
        </w:rPr>
        <w:t>5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Поред активности усмерених на побољшање безбедности у саобраћају, у вези са заштитом и безбедношћу ученика на путу од куће до Школе и обратно, директор</w:t>
      </w:r>
      <w:r w:rsidRPr="00D90C39">
        <w:rPr>
          <w:sz w:val="20"/>
          <w:lang w:val="sr-Cyrl-CS"/>
        </w:rPr>
        <w:t>, по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моћник директора</w:t>
      </w:r>
      <w:r w:rsidRPr="00050034">
        <w:rPr>
          <w:sz w:val="20"/>
          <w:lang w:val="sr-Cyrl-CS"/>
        </w:rPr>
        <w:t xml:space="preserve"> и запослени из реда наставног особља: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1) опомињу ученика којег сретну на његовом путу од куће до Школе или об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рат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но, ако се небезбедно понаша;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2) о сваком небезбедном понашању ученика обавештавају његовог одељењ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ског старешину, који о томе обавештава његовог р</w:t>
      </w:r>
      <w:r>
        <w:rPr>
          <w:sz w:val="20"/>
          <w:lang w:val="sr-Cyrl-CS"/>
        </w:rPr>
        <w:t>одитеља и предузима друге мере</w:t>
      </w:r>
      <w:r w:rsidRPr="00050034">
        <w:rPr>
          <w:sz w:val="20"/>
          <w:lang w:val="sr-Cyrl-CS"/>
        </w:rPr>
        <w:t>.</w:t>
      </w:r>
    </w:p>
    <w:p w:rsidR="00F53F62" w:rsidRDefault="00F53F62" w:rsidP="00F53F62">
      <w:pPr>
        <w:jc w:val="both"/>
        <w:rPr>
          <w:sz w:val="20"/>
          <w:lang w:val="sr-Cyrl-CS"/>
        </w:rPr>
      </w:pPr>
    </w:p>
    <w:p w:rsidR="00F53F62" w:rsidRPr="00406BAA" w:rsidRDefault="00F53F62" w:rsidP="00F53F62">
      <w:pPr>
        <w:jc w:val="both"/>
        <w:rPr>
          <w:sz w:val="20"/>
          <w:lang w:val="sr-Cyrl-CS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</w:rPr>
        <w:t>IV</w:t>
      </w:r>
      <w:r w:rsidRPr="00D90C39">
        <w:rPr>
          <w:b/>
          <w:sz w:val="20"/>
          <w:lang w:val="ru-RU"/>
        </w:rPr>
        <w:t xml:space="preserve">. ЗАШТИТА И БЕЗБЕДНОСТ ВАН ЗГРАДЕ ШКОЛЕ И ШКОЛСКОГ ДВОРИШТА, ЗА ВРЕМЕ ОСТВАРИВАЊА ОБРАЗОВНО-ВАСПИТНОГ РАДА </w:t>
      </w:r>
      <w:r>
        <w:rPr>
          <w:b/>
          <w:sz w:val="20"/>
          <w:lang w:val="ru-RU"/>
        </w:rPr>
        <w:br/>
      </w:r>
      <w:r w:rsidRPr="00D90C39">
        <w:rPr>
          <w:b/>
          <w:sz w:val="20"/>
          <w:lang w:val="ru-RU"/>
        </w:rPr>
        <w:t>И ДРУГИХ АКТИВНОСТИ КОЈЕ ОРГАНИЗУЈЕ ШКОЛА</w:t>
      </w:r>
    </w:p>
    <w:p w:rsidR="00F53F62" w:rsidRPr="00AB1872" w:rsidRDefault="00F53F62" w:rsidP="00F53F62">
      <w:pPr>
        <w:jc w:val="center"/>
        <w:rPr>
          <w:b/>
          <w:sz w:val="20"/>
          <w:lang w:val="sr-Cyrl-CS"/>
        </w:rPr>
      </w:pP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AB1872">
        <w:rPr>
          <w:b/>
          <w:sz w:val="20"/>
          <w:lang w:val="sr-Cyrl-CS"/>
        </w:rPr>
        <w:t>6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На остваривање заштите и безбедности ученика за време боравка на излету, екскурзији или настави у природи, као и за време извођења неке  друге активности ван зграде Школе и школског дворишта, примењују се основне одредбе Правилника, а сход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 се примењују његове одредбе о остваривању заштите и безбедности ученика у згра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ди Школе и школском дворишту.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Поред одредаба из става 1. овог члана, на остваривање заштите и безбедности уче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ника ван зграде Школе и школског дворишта, за време остваривања образовно-вас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пит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ног рада и других активности које организује Школа, примењују се и одредбе чл. 2</w:t>
      </w:r>
      <w:r w:rsidRPr="00406BAA">
        <w:rPr>
          <w:sz w:val="20"/>
          <w:lang w:val="sr-Cyrl-CS"/>
        </w:rPr>
        <w:t>7</w:t>
      </w:r>
      <w:r w:rsidRPr="00050034">
        <w:rPr>
          <w:sz w:val="20"/>
          <w:lang w:val="sr-Cyrl-CS"/>
        </w:rPr>
        <w:t>. и 2</w:t>
      </w:r>
      <w:r w:rsidRPr="00406BAA">
        <w:rPr>
          <w:sz w:val="20"/>
          <w:lang w:val="sr-Cyrl-CS"/>
        </w:rPr>
        <w:t>8</w:t>
      </w:r>
      <w:r w:rsidRPr="00050034">
        <w:rPr>
          <w:sz w:val="20"/>
          <w:lang w:val="sr-Cyrl-CS"/>
        </w:rPr>
        <w:t>. Правилника.</w:t>
      </w: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  <w:lang w:val="ru-RU"/>
        </w:rPr>
        <w:t xml:space="preserve">1. Заштита и безбедност ученика за време извођења излета, екскурзија, </w:t>
      </w:r>
      <w:r>
        <w:rPr>
          <w:b/>
          <w:sz w:val="20"/>
          <w:lang w:val="ru-RU"/>
        </w:rPr>
        <w:br/>
      </w:r>
      <w:r w:rsidRPr="00D90C39">
        <w:rPr>
          <w:b/>
          <w:sz w:val="20"/>
          <w:lang w:val="ru-RU"/>
        </w:rPr>
        <w:t>наставе у природи и сличних активности</w:t>
      </w:r>
    </w:p>
    <w:p w:rsidR="00F53F62" w:rsidRPr="00D90C39" w:rsidRDefault="00F53F62" w:rsidP="00F53F62">
      <w:pPr>
        <w:spacing w:before="8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</w:t>
      </w:r>
      <w:r w:rsidRPr="00AB1872">
        <w:rPr>
          <w:b/>
          <w:sz w:val="20"/>
          <w:lang w:val="sr-Cyrl-CS"/>
        </w:rPr>
        <w:t>7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Приликом избора понуђача за извођење излета, екскурзија, наставе у природи и сличних активности  с ученицима, Школа ће посебну пажњу посветити његовој ос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по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соб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љености за остваривање заштите и безбедности ученика за време активности ко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ја се организује.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Оспособљеност понуђача за остваривање заштите и безбедности ученика од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си се нарочито на: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1) поседовање одговарајуће лиценце за рад;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2) кадровску и техничку опремљеност за организовање путовања ученика;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3) кадровску и техничку опремљеност за остваривање заштите и безбедности ученика у објекту  у којем су смештени (физичко и техничко обезбеђење објекта, обез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бе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ђена медицинска помоћ и тако даље);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4) квалитет исхране ученика</w:t>
      </w:r>
      <w:r w:rsidRPr="00050034">
        <w:rPr>
          <w:sz w:val="20"/>
          <w:lang w:val="sr-Cyrl-CS"/>
        </w:rPr>
        <w:t xml:space="preserve">. </w:t>
      </w: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Default="00F53F62" w:rsidP="00F53F62">
      <w:pPr>
        <w:jc w:val="both"/>
        <w:rPr>
          <w:sz w:val="20"/>
          <w:lang w:val="ru-RU"/>
        </w:rPr>
      </w:pPr>
    </w:p>
    <w:p w:rsidR="00F53F62" w:rsidRPr="00D90C39" w:rsidRDefault="00F53F62" w:rsidP="00F53F62">
      <w:pPr>
        <w:jc w:val="both"/>
        <w:rPr>
          <w:sz w:val="20"/>
          <w:lang w:val="ru-RU"/>
        </w:rPr>
      </w:pPr>
    </w:p>
    <w:p w:rsidR="00F53F62" w:rsidRPr="00D90C39" w:rsidRDefault="00F53F62" w:rsidP="00F53F62">
      <w:pPr>
        <w:jc w:val="center"/>
        <w:rPr>
          <w:b/>
          <w:sz w:val="20"/>
          <w:lang w:val="ru-RU"/>
        </w:rPr>
      </w:pPr>
      <w:r w:rsidRPr="00D90C39">
        <w:rPr>
          <w:b/>
          <w:sz w:val="20"/>
        </w:rPr>
        <w:t>V</w:t>
      </w:r>
      <w:r w:rsidRPr="00D90C39">
        <w:rPr>
          <w:b/>
          <w:sz w:val="20"/>
          <w:lang w:val="ru-RU"/>
        </w:rPr>
        <w:t>. ЗАВРШНЕ ОДРЕДБЕ</w:t>
      </w:r>
    </w:p>
    <w:p w:rsidR="00F53F62" w:rsidRPr="0021117D" w:rsidRDefault="00F53F62" w:rsidP="00F53F62">
      <w:pPr>
        <w:spacing w:line="160" w:lineRule="exact"/>
        <w:jc w:val="both"/>
        <w:rPr>
          <w:sz w:val="20"/>
          <w:lang w:val="ru-RU"/>
        </w:rPr>
      </w:pP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28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 xml:space="preserve">Даном ступања на снагу </w:t>
      </w:r>
      <w:r>
        <w:rPr>
          <w:sz w:val="20"/>
          <w:lang w:val="sr-Cyrl-CS"/>
        </w:rPr>
        <w:t xml:space="preserve">овог </w:t>
      </w:r>
      <w:r w:rsidRPr="00050034">
        <w:rPr>
          <w:sz w:val="20"/>
          <w:lang w:val="sr-Cyrl-CS"/>
        </w:rPr>
        <w:t>Правилника престаје да важи</w:t>
      </w:r>
      <w:r>
        <w:rPr>
          <w:sz w:val="20"/>
          <w:lang w:val="sr-Cyrl-CS"/>
        </w:rPr>
        <w:t xml:space="preserve"> Правилник о мерама, начину и поступку заштитеи безбедности ученика за време боравка у школи и свих активности које организује Основна школа „Херој Роса Трифуновић“ у Александровцу</w:t>
      </w:r>
      <w:r w:rsidRPr="00050034">
        <w:rPr>
          <w:sz w:val="20"/>
          <w:lang w:val="sr-Cyrl-CS"/>
        </w:rPr>
        <w:t>,</w:t>
      </w:r>
      <w:r>
        <w:rPr>
          <w:sz w:val="20"/>
          <w:lang w:val="sr-Cyrl-CS"/>
        </w:rPr>
        <w:t xml:space="preserve"> заведен под бројем 155/2, од 26.02.2015</w:t>
      </w:r>
      <w:r w:rsidRPr="00050034">
        <w:rPr>
          <w:sz w:val="20"/>
          <w:lang w:val="sr-Cyrl-CS"/>
        </w:rPr>
        <w:t>. године.</w:t>
      </w:r>
    </w:p>
    <w:p w:rsidR="002C3C69" w:rsidRDefault="002C3C69" w:rsidP="00F53F62">
      <w:pPr>
        <w:spacing w:before="120"/>
        <w:jc w:val="center"/>
        <w:rPr>
          <w:b/>
          <w:sz w:val="20"/>
          <w:lang w:val="en-US"/>
        </w:rPr>
      </w:pPr>
    </w:p>
    <w:p w:rsidR="002C3C69" w:rsidRDefault="002C3C69" w:rsidP="00F53F62">
      <w:pPr>
        <w:spacing w:before="120"/>
        <w:jc w:val="center"/>
        <w:rPr>
          <w:b/>
          <w:sz w:val="20"/>
          <w:lang w:val="en-US"/>
        </w:rPr>
      </w:pPr>
    </w:p>
    <w:p w:rsidR="002C3C69" w:rsidRDefault="002C3C69" w:rsidP="00F53F62">
      <w:pPr>
        <w:spacing w:before="120"/>
        <w:jc w:val="center"/>
        <w:rPr>
          <w:b/>
          <w:sz w:val="20"/>
          <w:lang w:val="en-US"/>
        </w:rPr>
      </w:pPr>
    </w:p>
    <w:p w:rsidR="002C3C69" w:rsidRDefault="002C3C69" w:rsidP="00F53F62">
      <w:pPr>
        <w:spacing w:before="120"/>
        <w:jc w:val="center"/>
        <w:rPr>
          <w:b/>
          <w:sz w:val="20"/>
          <w:lang w:val="en-US"/>
        </w:rPr>
      </w:pPr>
    </w:p>
    <w:p w:rsidR="002C3C69" w:rsidRDefault="002C3C69" w:rsidP="00F53F62">
      <w:pPr>
        <w:spacing w:before="120"/>
        <w:jc w:val="center"/>
        <w:rPr>
          <w:b/>
          <w:sz w:val="20"/>
          <w:lang w:val="en-US"/>
        </w:rPr>
      </w:pPr>
    </w:p>
    <w:p w:rsidR="002C3C69" w:rsidRDefault="002C3C69" w:rsidP="00F53F62">
      <w:pPr>
        <w:spacing w:before="120"/>
        <w:jc w:val="center"/>
        <w:rPr>
          <w:b/>
          <w:sz w:val="20"/>
          <w:lang w:val="en-US"/>
        </w:rPr>
      </w:pPr>
    </w:p>
    <w:p w:rsidR="00F53F62" w:rsidRPr="00D90C39" w:rsidRDefault="00F53F62" w:rsidP="00F53F62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lastRenderedPageBreak/>
        <w:t>Члан 29</w:t>
      </w:r>
      <w:r w:rsidRPr="00D90C39">
        <w:rPr>
          <w:b/>
          <w:sz w:val="20"/>
          <w:lang w:val="sr-Cyrl-CS"/>
        </w:rPr>
        <w:t>.</w:t>
      </w: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Правилник ступа на снагу осмог дана од дана објављивања на огласној табли Школе.</w:t>
      </w:r>
    </w:p>
    <w:p w:rsidR="00F53F62" w:rsidRPr="00D90C39" w:rsidRDefault="00F53F62" w:rsidP="00F53F62">
      <w:pPr>
        <w:spacing w:line="160" w:lineRule="exact"/>
        <w:jc w:val="both"/>
        <w:rPr>
          <w:sz w:val="20"/>
          <w:lang w:val="ru-RU"/>
        </w:rPr>
      </w:pPr>
    </w:p>
    <w:p w:rsidR="00F53F62" w:rsidRPr="00D90C39" w:rsidRDefault="00F53F62" w:rsidP="00F53F62">
      <w:pPr>
        <w:ind w:left="4536"/>
        <w:jc w:val="center"/>
        <w:rPr>
          <w:sz w:val="20"/>
          <w:lang w:val="ru-RU"/>
        </w:rPr>
      </w:pPr>
      <w:r w:rsidRPr="00D90C39">
        <w:rPr>
          <w:sz w:val="20"/>
          <w:lang w:val="ru-RU"/>
        </w:rPr>
        <w:t xml:space="preserve">Председник </w:t>
      </w:r>
      <w:r w:rsidRPr="00D90C39">
        <w:rPr>
          <w:sz w:val="20"/>
          <w:lang w:val="sr-Cyrl-CS"/>
        </w:rPr>
        <w:t>Ш</w:t>
      </w:r>
      <w:r w:rsidRPr="00D90C39">
        <w:rPr>
          <w:sz w:val="20"/>
          <w:lang w:val="ru-RU"/>
        </w:rPr>
        <w:t>колског одбора</w:t>
      </w:r>
    </w:p>
    <w:p w:rsidR="00F53F62" w:rsidRPr="00D90C39" w:rsidRDefault="00F53F62" w:rsidP="00F53F62">
      <w:pPr>
        <w:ind w:left="4536"/>
        <w:jc w:val="center"/>
        <w:rPr>
          <w:sz w:val="20"/>
          <w:lang w:val="ru-RU"/>
        </w:rPr>
      </w:pPr>
      <w:r w:rsidRPr="00D90C39">
        <w:rPr>
          <w:sz w:val="20"/>
          <w:lang w:val="ru-RU"/>
        </w:rPr>
        <w:t>__________________________</w:t>
      </w:r>
    </w:p>
    <w:p w:rsidR="00F53F62" w:rsidRPr="00BD0777" w:rsidRDefault="00BD0777" w:rsidP="00F53F62">
      <w:pPr>
        <w:jc w:val="both"/>
        <w:rPr>
          <w:sz w:val="20"/>
          <w:lang w:val="sr-Cyrl-RS"/>
        </w:rPr>
      </w:pPr>
      <w:r>
        <w:rPr>
          <w:sz w:val="20"/>
          <w:lang w:val="sr-Cyrl-RS"/>
        </w:rPr>
        <w:t xml:space="preserve">                                                                                                                       Миловановић Роза</w:t>
      </w:r>
    </w:p>
    <w:p w:rsidR="00BD0777" w:rsidRDefault="00F53F62" w:rsidP="00F53F62">
      <w:pPr>
        <w:ind w:firstLine="709"/>
        <w:jc w:val="both"/>
        <w:rPr>
          <w:sz w:val="20"/>
          <w:lang w:val="en-US"/>
        </w:rPr>
      </w:pPr>
      <w:r w:rsidRPr="00050034">
        <w:rPr>
          <w:sz w:val="20"/>
          <w:lang w:val="sr-Cyrl-CS"/>
        </w:rPr>
        <w:tab/>
      </w:r>
    </w:p>
    <w:p w:rsidR="00BD0777" w:rsidRDefault="00BD0777" w:rsidP="00F53F62">
      <w:pPr>
        <w:ind w:firstLine="709"/>
        <w:jc w:val="both"/>
        <w:rPr>
          <w:sz w:val="20"/>
          <w:lang w:val="en-US"/>
        </w:rPr>
      </w:pPr>
    </w:p>
    <w:p w:rsidR="00BD0777" w:rsidRDefault="00BD0777" w:rsidP="00F53F62">
      <w:pPr>
        <w:ind w:firstLine="709"/>
        <w:jc w:val="both"/>
        <w:rPr>
          <w:sz w:val="20"/>
          <w:lang w:val="en-US"/>
        </w:rPr>
      </w:pPr>
    </w:p>
    <w:p w:rsidR="00F53F62" w:rsidRPr="00050034" w:rsidRDefault="00F53F62" w:rsidP="00F53F62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Пр</w:t>
      </w:r>
      <w:r w:rsidR="006827B7">
        <w:rPr>
          <w:sz w:val="20"/>
          <w:lang w:val="sr-Cyrl-CS"/>
        </w:rPr>
        <w:t xml:space="preserve">авилник је </w:t>
      </w:r>
      <w:r w:rsidRPr="00050034">
        <w:rPr>
          <w:sz w:val="20"/>
          <w:lang w:val="sr-Cyrl-CS"/>
        </w:rPr>
        <w:t>објављен је на огласној табли Школе дана ____________ 20</w:t>
      </w:r>
      <w:r w:rsidRPr="00D90C39">
        <w:rPr>
          <w:sz w:val="20"/>
          <w:lang w:val="sr-Cyrl-CS"/>
        </w:rPr>
        <w:t>_</w:t>
      </w:r>
      <w:r w:rsidRPr="00050034">
        <w:rPr>
          <w:sz w:val="20"/>
          <w:lang w:val="sr-Cyrl-CS"/>
        </w:rPr>
        <w:t>_. године, а ступио је на снагу дана ___________, 20</w:t>
      </w:r>
      <w:r w:rsidRPr="00D90C39">
        <w:rPr>
          <w:sz w:val="20"/>
          <w:lang w:val="sr-Cyrl-CS"/>
        </w:rPr>
        <w:t>_</w:t>
      </w:r>
      <w:r w:rsidRPr="00050034">
        <w:rPr>
          <w:sz w:val="20"/>
          <w:lang w:val="sr-Cyrl-CS"/>
        </w:rPr>
        <w:t>_. године.</w:t>
      </w:r>
    </w:p>
    <w:p w:rsidR="00F53F62" w:rsidRPr="00D90C39" w:rsidRDefault="00F53F62" w:rsidP="00F53F62">
      <w:pPr>
        <w:spacing w:line="160" w:lineRule="exact"/>
        <w:jc w:val="both"/>
        <w:rPr>
          <w:sz w:val="20"/>
          <w:lang w:val="ru-RU"/>
        </w:rPr>
      </w:pPr>
    </w:p>
    <w:p w:rsidR="00A2747C" w:rsidRDefault="00A2747C"/>
    <w:p w:rsidR="002C3C69" w:rsidRPr="002C3C69" w:rsidRDefault="002C3C69">
      <w:pPr>
        <w:rPr>
          <w:sz w:val="20"/>
          <w:lang w:val="sr-Cyrl-RS"/>
        </w:rPr>
      </w:pPr>
      <w:r w:rsidRPr="002C3C69">
        <w:rPr>
          <w:sz w:val="20"/>
        </w:rPr>
        <w:t xml:space="preserve">                                                                                               </w:t>
      </w:r>
      <w:r>
        <w:rPr>
          <w:sz w:val="20"/>
          <w:lang w:val="sr-Cyrl-RS"/>
        </w:rPr>
        <w:t xml:space="preserve">                      </w:t>
      </w:r>
      <w:bookmarkStart w:id="0" w:name="_GoBack"/>
      <w:bookmarkEnd w:id="0"/>
      <w:r w:rsidRPr="002C3C69">
        <w:rPr>
          <w:sz w:val="20"/>
          <w:lang w:val="sr-Cyrl-RS"/>
        </w:rPr>
        <w:t>Секретар школе</w:t>
      </w:r>
    </w:p>
    <w:sectPr w:rsidR="002C3C69" w:rsidRPr="002C3C69" w:rsidSect="00DE52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92"/>
    <w:rsid w:val="002C3C69"/>
    <w:rsid w:val="002E7E96"/>
    <w:rsid w:val="006827B7"/>
    <w:rsid w:val="00A2747C"/>
    <w:rsid w:val="00BD0777"/>
    <w:rsid w:val="00DE52C8"/>
    <w:rsid w:val="00EE0E92"/>
    <w:rsid w:val="00F5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6</cp:revision>
  <dcterms:created xsi:type="dcterms:W3CDTF">2018-03-28T08:10:00Z</dcterms:created>
  <dcterms:modified xsi:type="dcterms:W3CDTF">2018-04-04T05:44:00Z</dcterms:modified>
</cp:coreProperties>
</file>